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9A" w:rsidRDefault="0057259A" w:rsidP="0057259A">
      <w:pPr>
        <w:pStyle w:val="Default"/>
      </w:pPr>
      <w:r>
        <w:rPr>
          <w:sz w:val="56"/>
          <w:szCs w:val="56"/>
        </w:rPr>
        <w:t>PowerPoint – What is a Trigger?</w:t>
      </w: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  <w:r>
        <w:rPr>
          <w:rFonts w:ascii="Arial"/>
          <w:sz w:val="28"/>
        </w:rPr>
        <w:t>A trigger is an object that you click to cause animation to occur on a slide. The animation can be anything</w:t>
      </w:r>
      <w:r>
        <w:rPr>
          <w:rFonts w:ascii="Arial"/>
          <w:sz w:val="28"/>
        </w:rPr>
        <w:t>–</w:t>
      </w:r>
      <w:r>
        <w:rPr>
          <w:rFonts w:ascii="Arial"/>
          <w:sz w:val="28"/>
        </w:rPr>
        <w:t>entrance, emphasis, exit, or motion path. You usually click on one object to trigger an animation of another object, but it</w:t>
      </w:r>
      <w:r>
        <w:rPr>
          <w:rFonts w:ascii="Arial"/>
          <w:sz w:val="28"/>
        </w:rPr>
        <w:t>’</w:t>
      </w:r>
      <w:r>
        <w:rPr>
          <w:rFonts w:ascii="Arial"/>
          <w:sz w:val="28"/>
        </w:rPr>
        <w:t>s also possible to make the trigger object and the animated object the same.</w:t>
      </w: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  <w:r>
        <w:rPr>
          <w:rFonts w:ascii="Arial"/>
          <w:sz w:val="28"/>
        </w:rPr>
        <w:t>Normally, animations happen in a preset order, one after the other. If you have animations on a slide, on the Animations tab, click Animation Pane and you</w:t>
      </w:r>
      <w:r>
        <w:rPr>
          <w:rFonts w:ascii="Arial"/>
          <w:sz w:val="28"/>
        </w:rPr>
        <w:t>’</w:t>
      </w:r>
      <w:r>
        <w:rPr>
          <w:rFonts w:ascii="Arial"/>
          <w:sz w:val="28"/>
        </w:rPr>
        <w:t xml:space="preserve">ll see the animations listed in the order they will occur. You can start an animation by clicking </w:t>
      </w:r>
      <w:r>
        <w:rPr>
          <w:rFonts w:ascii="Arial"/>
          <w:sz w:val="28"/>
        </w:rPr>
        <w:t>—</w:t>
      </w:r>
      <w:r>
        <w:rPr>
          <w:rFonts w:ascii="Arial"/>
          <w:sz w:val="28"/>
        </w:rPr>
        <w:t xml:space="preserve"> anywhere on the slide </w:t>
      </w:r>
      <w:r>
        <w:rPr>
          <w:rFonts w:ascii="Arial"/>
          <w:sz w:val="28"/>
        </w:rPr>
        <w:t>—</w:t>
      </w:r>
      <w:r>
        <w:rPr>
          <w:rFonts w:ascii="Arial"/>
          <w:sz w:val="28"/>
        </w:rPr>
        <w:t xml:space="preserve"> or have it start with a previous animation or action (such as displaying the slide) or it can start after an animation or action.</w:t>
      </w: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  <w:r>
        <w:rPr>
          <w:rFonts w:ascii="Arial"/>
          <w:sz w:val="28"/>
        </w:rPr>
        <w:t xml:space="preserve">But triggers let you throw that order out of the window. With triggers, you have to click ON the trigger object </w:t>
      </w:r>
      <w:r>
        <w:rPr>
          <w:rFonts w:ascii="Arial"/>
          <w:sz w:val="28"/>
        </w:rPr>
        <w:t>—</w:t>
      </w:r>
      <w:r>
        <w:rPr>
          <w:rFonts w:ascii="Arial"/>
          <w:sz w:val="28"/>
        </w:rPr>
        <w:t xml:space="preserve"> not just anywhere on the slide </w:t>
      </w:r>
      <w:r>
        <w:rPr>
          <w:rFonts w:ascii="Arial"/>
          <w:sz w:val="28"/>
        </w:rPr>
        <w:t>—</w:t>
      </w:r>
      <w:r>
        <w:rPr>
          <w:rFonts w:ascii="Arial"/>
          <w:sz w:val="28"/>
        </w:rPr>
        <w:t xml:space="preserve"> to initiate the animation. So you choose the order by what you click and when.</w:t>
      </w: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  <w:r>
        <w:rPr>
          <w:rFonts w:ascii="Arial"/>
          <w:sz w:val="28"/>
        </w:rPr>
        <w:t>Triggers are often used for mini-quizzes or pop-ups that provide additional information.</w:t>
      </w: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</w:p>
    <w:p w:rsidR="0057259A" w:rsidRDefault="0057259A" w:rsidP="0057259A">
      <w:pPr>
        <w:pStyle w:val="Default"/>
      </w:pPr>
      <w:r>
        <w:rPr>
          <w:sz w:val="56"/>
        </w:rPr>
        <w:t>How to create a trigger</w:t>
      </w:r>
    </w:p>
    <w:p w:rsidR="0057259A" w:rsidRDefault="0057259A" w:rsidP="0057259A">
      <w:pPr>
        <w:pStyle w:val="Default"/>
      </w:pPr>
    </w:p>
    <w:p w:rsidR="0057259A" w:rsidRPr="0057259A" w:rsidRDefault="0057259A" w:rsidP="0057259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Create an object and animate it.</w:t>
      </w:r>
    </w:p>
    <w:p w:rsidR="0057259A" w:rsidRPr="0057259A" w:rsidRDefault="0057259A" w:rsidP="0057259A">
      <w:pPr>
        <w:pStyle w:val="Default"/>
        <w:rPr>
          <w:rFonts w:ascii="Arial" w:hAnsi="Arial" w:cs="Arial"/>
        </w:rPr>
      </w:pPr>
    </w:p>
    <w:p w:rsidR="0057259A" w:rsidRPr="0057259A" w:rsidRDefault="0057259A" w:rsidP="0057259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Create another object (or text box).</w:t>
      </w:r>
    </w:p>
    <w:p w:rsidR="0057259A" w:rsidRPr="0057259A" w:rsidRDefault="0057259A" w:rsidP="0057259A">
      <w:pPr>
        <w:pStyle w:val="Default"/>
        <w:rPr>
          <w:rFonts w:ascii="Arial" w:hAnsi="Arial" w:cs="Arial"/>
        </w:rPr>
      </w:pPr>
    </w:p>
    <w:p w:rsidR="0057259A" w:rsidRPr="0057259A" w:rsidRDefault="0057259A" w:rsidP="0057259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Rename these two items:</w:t>
      </w:r>
    </w:p>
    <w:p w:rsidR="0057259A" w:rsidRPr="0057259A" w:rsidRDefault="0057259A" w:rsidP="0057259A">
      <w:pPr>
        <w:pStyle w:val="Default"/>
        <w:rPr>
          <w:rFonts w:ascii="Arial" w:hAnsi="Arial" w:cs="Arial"/>
        </w:rPr>
      </w:pPr>
    </w:p>
    <w:p w:rsidR="0057259A" w:rsidRPr="0057259A" w:rsidRDefault="0057259A" w:rsidP="0057259A">
      <w:pPr>
        <w:pStyle w:val="Default"/>
        <w:numPr>
          <w:ilvl w:val="1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Click on the Home tab</w:t>
      </w:r>
    </w:p>
    <w:p w:rsidR="0057259A" w:rsidRPr="0057259A" w:rsidRDefault="0057259A" w:rsidP="0057259A">
      <w:pPr>
        <w:pStyle w:val="Default"/>
        <w:numPr>
          <w:ilvl w:val="1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Click on Select --&gt; Selection Pane</w:t>
      </w:r>
    </w:p>
    <w:p w:rsidR="0057259A" w:rsidRPr="0057259A" w:rsidRDefault="0057259A" w:rsidP="0057259A">
      <w:pPr>
        <w:pStyle w:val="Default"/>
        <w:numPr>
          <w:ilvl w:val="1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Double-click on each item to rename it</w:t>
      </w:r>
    </w:p>
    <w:p w:rsidR="0057259A" w:rsidRPr="0057259A" w:rsidRDefault="0057259A" w:rsidP="0057259A">
      <w:pPr>
        <w:pStyle w:val="Default"/>
        <w:rPr>
          <w:rFonts w:ascii="Arial" w:hAnsi="Arial" w:cs="Arial"/>
        </w:rPr>
      </w:pPr>
    </w:p>
    <w:p w:rsidR="0057259A" w:rsidRPr="0057259A" w:rsidRDefault="0057259A" w:rsidP="0057259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7259A">
        <w:rPr>
          <w:rFonts w:ascii="Arial" w:hAnsi="Arial" w:cs="Arial"/>
        </w:rPr>
        <w:t>Click on the animated object.</w:t>
      </w:r>
    </w:p>
    <w:p w:rsidR="0057259A" w:rsidRPr="0057259A" w:rsidRDefault="0057259A" w:rsidP="0057259A">
      <w:pPr>
        <w:pStyle w:val="Default"/>
        <w:rPr>
          <w:rFonts w:ascii="Arial" w:hAnsi="Arial" w:cs="Arial"/>
        </w:rPr>
      </w:pPr>
    </w:p>
    <w:p w:rsidR="0057259A" w:rsidRPr="0057259A" w:rsidRDefault="0057259A" w:rsidP="0057259A">
      <w:pPr>
        <w:pStyle w:val="Default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57259A">
        <w:rPr>
          <w:rFonts w:ascii="Arial" w:hAnsi="Arial" w:cs="Arial"/>
        </w:rPr>
        <w:t>Then click on the Animations tab, click on Trigger --&gt; on click of ... then choose your text box (in our example, choose Montreal)</w:t>
      </w:r>
    </w:p>
    <w:p w:rsidR="00F72100" w:rsidRDefault="00F72100"/>
    <w:sectPr w:rsidR="00F72100" w:rsidSect="0057259A"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126"/>
    <w:multiLevelType w:val="hybridMultilevel"/>
    <w:tmpl w:val="38625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9A"/>
    <w:rsid w:val="0057259A"/>
    <w:rsid w:val="00744334"/>
    <w:rsid w:val="007E3050"/>
    <w:rsid w:val="0095515D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2711-E041-4740-9FDA-6F63332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334"/>
    <w:pPr>
      <w:keepNext/>
      <w:keepLines/>
      <w:widowControl w:val="0"/>
      <w:pBdr>
        <w:bottom w:val="single" w:sz="4" w:space="1" w:color="auto"/>
      </w:pBdr>
      <w:suppressAutoHyphens/>
      <w:autoSpaceDN w:val="0"/>
      <w:spacing w:before="240" w:after="0" w:line="240" w:lineRule="auto"/>
      <w:textAlignment w:val="baseline"/>
      <w:outlineLvl w:val="0"/>
    </w:pPr>
    <w:rPr>
      <w:rFonts w:ascii="Franklin Gothic Heavy" w:eastAsiaTheme="majorEastAsia" w:hAnsi="Franklin Gothic Heavy" w:cs="Mangal"/>
      <w:color w:val="2056CF"/>
      <w:sz w:val="40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ing">
    <w:name w:val="Large Heading"/>
    <w:basedOn w:val="Normal"/>
    <w:next w:val="Normal"/>
    <w:link w:val="Large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Copperplate Gothic Bold" w:hAnsi="Copperplate Gothic Bold" w:cs="Tahoma"/>
      <w:color w:val="7030A0"/>
      <w:sz w:val="48"/>
      <w:szCs w:val="52"/>
    </w:rPr>
  </w:style>
  <w:style w:type="character" w:customStyle="1" w:styleId="LargeHeadingChar">
    <w:name w:val="Large Heading Char"/>
    <w:basedOn w:val="DefaultParagraphFont"/>
    <w:link w:val="LargeHeading"/>
    <w:rsid w:val="0095515D"/>
    <w:rPr>
      <w:rFonts w:ascii="Copperplate Gothic Bold" w:hAnsi="Copperplate Gothic Bold" w:cs="Tahoma"/>
      <w:color w:val="7030A0"/>
      <w:sz w:val="48"/>
      <w:szCs w:val="52"/>
    </w:rPr>
  </w:style>
  <w:style w:type="paragraph" w:customStyle="1" w:styleId="MediumHeading">
    <w:name w:val="Medium Heading"/>
    <w:basedOn w:val="Normal"/>
    <w:link w:val="Medium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Verdana" w:hAnsi="Verdana" w:cs="Tahoma"/>
      <w:color w:val="FFC000"/>
      <w:sz w:val="36"/>
    </w:rPr>
  </w:style>
  <w:style w:type="character" w:customStyle="1" w:styleId="MediumHeadingChar">
    <w:name w:val="Medium Heading Char"/>
    <w:basedOn w:val="DefaultParagraphFont"/>
    <w:link w:val="MediumHeading"/>
    <w:rsid w:val="0095515D"/>
    <w:rPr>
      <w:rFonts w:ascii="Verdana" w:hAnsi="Verdana" w:cs="Tahoma"/>
      <w:color w:val="FFC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4334"/>
    <w:rPr>
      <w:rFonts w:ascii="Franklin Gothic Heavy" w:eastAsiaTheme="majorEastAsia" w:hAnsi="Franklin Gothic Heavy" w:cs="Mangal"/>
      <w:color w:val="2056CF"/>
      <w:sz w:val="40"/>
      <w:szCs w:val="29"/>
    </w:rPr>
  </w:style>
  <w:style w:type="paragraph" w:customStyle="1" w:styleId="BritishAirwaysHeading1">
    <w:name w:val="British Airways Heading 1"/>
    <w:basedOn w:val="NoSpacing"/>
    <w:link w:val="BritishAirwaysHeading1Char"/>
    <w:qFormat/>
    <w:rsid w:val="007E3050"/>
    <w:pPr>
      <w:widowControl w:val="0"/>
      <w:suppressAutoHyphens/>
      <w:autoSpaceDN w:val="0"/>
      <w:textAlignment w:val="baseline"/>
    </w:pPr>
    <w:rPr>
      <w:rFonts w:ascii="Elephant" w:hAnsi="Elephant" w:cs="Mangal"/>
      <w:color w:val="00B050"/>
      <w:sz w:val="48"/>
      <w:szCs w:val="21"/>
    </w:rPr>
  </w:style>
  <w:style w:type="character" w:customStyle="1" w:styleId="BritishAirwaysHeading1Char">
    <w:name w:val="British Airways Heading 1 Char"/>
    <w:basedOn w:val="DefaultParagraphFont"/>
    <w:link w:val="BritishAirwaysHeading1"/>
    <w:rsid w:val="007E3050"/>
    <w:rPr>
      <w:rFonts w:ascii="Elephant" w:hAnsi="Elephant" w:cs="Mangal"/>
      <w:color w:val="00B050"/>
      <w:sz w:val="48"/>
      <w:szCs w:val="21"/>
    </w:rPr>
  </w:style>
  <w:style w:type="paragraph" w:styleId="NoSpacing">
    <w:name w:val="No Spacing"/>
    <w:uiPriority w:val="1"/>
    <w:qFormat/>
    <w:rsid w:val="007E3050"/>
    <w:pPr>
      <w:spacing w:after="0" w:line="240" w:lineRule="auto"/>
    </w:pPr>
  </w:style>
  <w:style w:type="paragraph" w:customStyle="1" w:styleId="Alberta1">
    <w:name w:val="Alberta 1"/>
    <w:basedOn w:val="Normal"/>
    <w:link w:val="Alberta1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00B050"/>
      <w:sz w:val="44"/>
    </w:rPr>
  </w:style>
  <w:style w:type="character" w:customStyle="1" w:styleId="Alberta1Char">
    <w:name w:val="Alberta 1 Char"/>
    <w:basedOn w:val="DefaultParagraphFont"/>
    <w:link w:val="Alberta1"/>
    <w:rsid w:val="007E3050"/>
    <w:rPr>
      <w:color w:val="00B050"/>
      <w:sz w:val="44"/>
    </w:rPr>
  </w:style>
  <w:style w:type="paragraph" w:customStyle="1" w:styleId="Alberta2">
    <w:name w:val="Alberta 2"/>
    <w:basedOn w:val="Normal"/>
    <w:link w:val="Alberta2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FFC000"/>
      <w:sz w:val="32"/>
    </w:rPr>
  </w:style>
  <w:style w:type="character" w:customStyle="1" w:styleId="Alberta2Char">
    <w:name w:val="Alberta 2 Char"/>
    <w:basedOn w:val="DefaultParagraphFont"/>
    <w:link w:val="Alberta2"/>
    <w:rsid w:val="007E3050"/>
    <w:rPr>
      <w:color w:val="FFC000"/>
      <w:sz w:val="32"/>
    </w:rPr>
  </w:style>
  <w:style w:type="paragraph" w:customStyle="1" w:styleId="Default">
    <w:name w:val="Default"/>
    <w:rsid w:val="00572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1</cp:revision>
  <dcterms:created xsi:type="dcterms:W3CDTF">2021-06-07T17:51:00Z</dcterms:created>
  <dcterms:modified xsi:type="dcterms:W3CDTF">2021-06-07T17:52:00Z</dcterms:modified>
</cp:coreProperties>
</file>